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3148" w14:textId="77777777" w:rsidR="00C237C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AVISO DE PRIVACIDAD – POLYLON S.A. (Ecuador)</w:t>
      </w:r>
    </w:p>
    <w:p w14:paraId="7BAB7124" w14:textId="77777777" w:rsidR="00C237CB" w:rsidRDefault="00000000">
      <w:pPr>
        <w:jc w:val="both"/>
      </w:pPr>
      <w:r>
        <w:t xml:space="preserve">En cumplimiento de lo dispuesto en la </w:t>
      </w:r>
      <w:r>
        <w:rPr>
          <w:b/>
          <w:bCs/>
        </w:rPr>
        <w:t>Ley Orgánica de Protección de Datos Personales</w:t>
      </w:r>
      <w:r>
        <w:t xml:space="preserve">, expedida el </w:t>
      </w:r>
      <w:r>
        <w:rPr>
          <w:b/>
          <w:bCs/>
        </w:rPr>
        <w:t>26 de mayo de 2021</w:t>
      </w:r>
      <w:r>
        <w:t xml:space="preserve"> y publicada en el </w:t>
      </w:r>
      <w:r>
        <w:rPr>
          <w:b/>
          <w:bCs/>
        </w:rPr>
        <w:t>Registro Oficial Suplemento No. 459</w:t>
      </w:r>
      <w:r>
        <w:t>, POLYLON S.A. informa a todas las personas cuyos datos personales se encuentran en nuestras bases de datos que dichos datos han sido recopilados para fines legítimos relacionados directamente con nuestro objeto social, y serán tratados conforme a los principios de legalidad, consentimiento, finalidad, proporcionalidad, calidad, seguridad y confidencialidad.</w:t>
      </w:r>
    </w:p>
    <w:p w14:paraId="7B20780C" w14:textId="77777777" w:rsidR="00C237CB" w:rsidRDefault="00C237CB">
      <w:pPr>
        <w:jc w:val="both"/>
      </w:pPr>
    </w:p>
    <w:p w14:paraId="27AA5BDF" w14:textId="77777777" w:rsidR="00C237CB" w:rsidRDefault="00000000">
      <w:pPr>
        <w:jc w:val="both"/>
        <w:rPr>
          <w:b/>
          <w:bCs/>
        </w:rPr>
      </w:pPr>
      <w:r>
        <w:rPr>
          <w:b/>
          <w:bCs/>
        </w:rPr>
        <w:t>Recopilación de datos</w:t>
      </w:r>
    </w:p>
    <w:p w14:paraId="4D934910" w14:textId="77777777" w:rsidR="00C237CB" w:rsidRDefault="00000000">
      <w:pPr>
        <w:jc w:val="both"/>
      </w:pPr>
      <w:r>
        <w:t>Como visitante, usted no está obligado a proporcionar información personal para navegar en nuestro sitio web. Este sitio solo recopila información personal que es proporcionada de manera voluntaria y explícita por los usuarios. Esta información puede incluir, entre otros, su nombre, cargo actual, dirección de correo electrónico, número de teléfono y hojas de vida.</w:t>
      </w:r>
    </w:p>
    <w:p w14:paraId="2666B67E" w14:textId="77777777" w:rsidR="00C237CB" w:rsidRDefault="00C237CB">
      <w:pPr>
        <w:jc w:val="both"/>
      </w:pPr>
    </w:p>
    <w:p w14:paraId="4D73C4C8" w14:textId="77777777" w:rsidR="00C237CB" w:rsidRDefault="00000000">
      <w:pPr>
        <w:jc w:val="both"/>
        <w:rPr>
          <w:b/>
          <w:bCs/>
        </w:rPr>
      </w:pPr>
      <w:r>
        <w:rPr>
          <w:b/>
          <w:bCs/>
        </w:rPr>
        <w:t>Uso y tratamiento de datos</w:t>
      </w:r>
    </w:p>
    <w:p w14:paraId="6D5111A8" w14:textId="77777777" w:rsidR="00C237CB" w:rsidRDefault="00000000">
      <w:pPr>
        <w:jc w:val="both"/>
      </w:pPr>
      <w:r>
        <w:t>El tratamiento de los datos personales se realiza bajo estrictos estándares de responsabilidad, respetando el derecho al debido proceso, la protección de la información y los derechos de los titulares conforme a la LOPDP.</w:t>
      </w:r>
    </w:p>
    <w:p w14:paraId="5A1F548A" w14:textId="77777777" w:rsidR="00C237CB" w:rsidRDefault="00C237CB">
      <w:pPr>
        <w:jc w:val="both"/>
      </w:pPr>
    </w:p>
    <w:p w14:paraId="7EFB0B5E" w14:textId="77777777" w:rsidR="00C237CB" w:rsidRDefault="00000000">
      <w:pPr>
        <w:jc w:val="both"/>
      </w:pPr>
      <w:r>
        <w:t>Los datos registrados en nuestras bases de datos pueden incluir información pública como dirección, teléfonos, correos electrónicos, fecha de nacimiento y datos contenidos en hojas de vida. En cualquier momento, el titular de los datos podrá ejercer sus derechos de acceso, rectificación, actualización, eliminación, oposición y portabilidad, conforme a lo establecido en la normativa ecuatoriana.</w:t>
      </w:r>
    </w:p>
    <w:p w14:paraId="7FF02229" w14:textId="77777777" w:rsidR="00C237CB" w:rsidRDefault="00C237CB">
      <w:pPr>
        <w:jc w:val="both"/>
      </w:pPr>
    </w:p>
    <w:p w14:paraId="3A5B7967" w14:textId="77777777" w:rsidR="00C237CB" w:rsidRDefault="00000000">
      <w:pPr>
        <w:jc w:val="both"/>
        <w:rPr>
          <w:b/>
          <w:bCs/>
        </w:rPr>
      </w:pPr>
      <w:r>
        <w:rPr>
          <w:b/>
          <w:bCs/>
        </w:rPr>
        <w:t>Ejercicio de derechos</w:t>
      </w:r>
    </w:p>
    <w:p w14:paraId="624D3DA8" w14:textId="77777777" w:rsidR="00C237CB" w:rsidRDefault="00000000">
      <w:pPr>
        <w:jc w:val="both"/>
      </w:pPr>
      <w:r>
        <w:t>Para ejercer sus derechos sobre sus datos personales, puede contactarnos a través de:</w:t>
      </w:r>
    </w:p>
    <w:p w14:paraId="48433CAF" w14:textId="77777777" w:rsidR="00C237CB" w:rsidRDefault="00000000">
      <w:pPr>
        <w:jc w:val="both"/>
      </w:pPr>
      <w:r>
        <w:rPr>
          <w:b/>
          <w:bCs/>
        </w:rPr>
        <w:t>Correo electrónico:</w:t>
      </w:r>
      <w:r>
        <w:t xml:space="preserve"> </w:t>
      </w:r>
      <w:hyperlink r:id="rId6" w:history="1">
        <w:r>
          <w:rPr>
            <w:rStyle w:val="Hipervnculo"/>
          </w:rPr>
          <w:t>datospersonales.ec@yumbolon.com</w:t>
        </w:r>
      </w:hyperlink>
    </w:p>
    <w:p w14:paraId="567BD991" w14:textId="77777777" w:rsidR="00C237CB" w:rsidRDefault="00000000">
      <w:pPr>
        <w:jc w:val="both"/>
      </w:pPr>
      <w:r>
        <w:rPr>
          <w:b/>
          <w:bCs/>
        </w:rPr>
        <w:t xml:space="preserve">Ley de protección de datos Ecuador: </w:t>
      </w:r>
      <w:hyperlink r:id="rId7" w:history="1">
        <w:r>
          <w:rPr>
            <w:rStyle w:val="Hipervnculo"/>
          </w:rPr>
          <w:t>https://shre.ink/otEA</w:t>
        </w:r>
      </w:hyperlink>
    </w:p>
    <w:p w14:paraId="68568144" w14:textId="77777777" w:rsidR="00C237CB" w:rsidRDefault="00000000">
      <w:pPr>
        <w:jc w:val="both"/>
      </w:pPr>
      <w:r>
        <w:t>POLYLON S.A. se compromete a atender sus solicitudes en los plazos establecidos por la ley y a garantizar la protección de sus datos personales.</w:t>
      </w:r>
    </w:p>
    <w:sectPr w:rsidR="00C237CB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84FC" w14:textId="77777777" w:rsidR="00B3355A" w:rsidRDefault="00B3355A">
      <w:pPr>
        <w:spacing w:after="0" w:line="240" w:lineRule="auto"/>
      </w:pPr>
      <w:r>
        <w:separator/>
      </w:r>
    </w:p>
  </w:endnote>
  <w:endnote w:type="continuationSeparator" w:id="0">
    <w:p w14:paraId="06CA90A6" w14:textId="77777777" w:rsidR="00B3355A" w:rsidRDefault="00B3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2E3C" w14:textId="77777777" w:rsidR="00B3355A" w:rsidRDefault="00B335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085585" w14:textId="77777777" w:rsidR="00B3355A" w:rsidRDefault="00B33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37CB"/>
    <w:rsid w:val="002153DD"/>
    <w:rsid w:val="002C38CE"/>
    <w:rsid w:val="00B3355A"/>
    <w:rsid w:val="00C2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CAA9"/>
  <w15:docId w15:val="{7C988B55-DDE9-4586-8E22-7301F872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re.ink/ot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ospersonales.ec@yumbolo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España A.</dc:creator>
  <dc:description/>
  <cp:lastModifiedBy>Daniel España A.</cp:lastModifiedBy>
  <cp:revision>2</cp:revision>
  <dcterms:created xsi:type="dcterms:W3CDTF">2025-11-10T14:00:00Z</dcterms:created>
  <dcterms:modified xsi:type="dcterms:W3CDTF">2025-11-10T14:00:00Z</dcterms:modified>
</cp:coreProperties>
</file>